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50" w:rsidRDefault="004C6C50" w:rsidP="004C6C50">
      <w:pPr>
        <w:tabs>
          <w:tab w:val="center" w:pos="4680"/>
          <w:tab w:val="left" w:pos="8395"/>
          <w:tab w:val="left" w:pos="8477"/>
        </w:tabs>
        <w:ind w:left="79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8/11/2018</w:t>
      </w:r>
    </w:p>
    <w:p w:rsidR="004C6C50" w:rsidRDefault="004C6C50" w:rsidP="004C6C50">
      <w:pPr>
        <w:tabs>
          <w:tab w:val="center" w:pos="4680"/>
          <w:tab w:val="left" w:pos="8395"/>
          <w:tab w:val="left" w:pos="8477"/>
        </w:tabs>
        <w:jc w:val="center"/>
      </w:pPr>
      <w:r w:rsidRPr="004C6C50">
        <w:rPr>
          <w:b/>
        </w:rPr>
        <w:t xml:space="preserve">VACANCY </w:t>
      </w:r>
      <w:r>
        <w:rPr>
          <w:b/>
        </w:rPr>
        <w:t xml:space="preserve">ANNOUNCEMENT                                                                                    </w:t>
      </w:r>
    </w:p>
    <w:p w:rsidR="00557C49" w:rsidRDefault="00557C49">
      <w:r>
        <w:t>The Tourism Council of Bhutan is pleased to</w:t>
      </w:r>
      <w:r w:rsidR="00CF12CE">
        <w:t xml:space="preserve"> invite applicants from the </w:t>
      </w:r>
      <w:r w:rsidR="008A6DD5">
        <w:t>interested nationals</w:t>
      </w:r>
      <w:r w:rsidR="00CF12CE">
        <w:t xml:space="preserve"> for the following posts.</w:t>
      </w:r>
    </w:p>
    <w:tbl>
      <w:tblPr>
        <w:tblStyle w:val="TableGrid"/>
        <w:tblW w:w="0" w:type="auto"/>
        <w:tblLook w:val="04A0"/>
      </w:tblPr>
      <w:tblGrid>
        <w:gridCol w:w="764"/>
        <w:gridCol w:w="1520"/>
        <w:gridCol w:w="1632"/>
        <w:gridCol w:w="1855"/>
        <w:gridCol w:w="1183"/>
        <w:gridCol w:w="2622"/>
      </w:tblGrid>
      <w:tr w:rsidR="00F03B8E" w:rsidTr="004C6C50">
        <w:trPr>
          <w:trHeight w:val="458"/>
        </w:trPr>
        <w:tc>
          <w:tcPr>
            <w:tcW w:w="765" w:type="dxa"/>
          </w:tcPr>
          <w:p w:rsidR="00CF12CE" w:rsidRPr="004C6C50" w:rsidRDefault="00CF12CE">
            <w:pPr>
              <w:rPr>
                <w:b/>
              </w:rPr>
            </w:pPr>
            <w:proofErr w:type="spellStart"/>
            <w:r w:rsidRPr="004C6C50">
              <w:rPr>
                <w:b/>
              </w:rPr>
              <w:t>Sl.No</w:t>
            </w:r>
            <w:proofErr w:type="spellEnd"/>
          </w:p>
        </w:tc>
        <w:tc>
          <w:tcPr>
            <w:tcW w:w="1520" w:type="dxa"/>
          </w:tcPr>
          <w:p w:rsidR="00CF12CE" w:rsidRPr="004C6C50" w:rsidRDefault="00CF12CE">
            <w:pPr>
              <w:rPr>
                <w:b/>
              </w:rPr>
            </w:pPr>
            <w:r w:rsidRPr="004C6C50">
              <w:rPr>
                <w:b/>
              </w:rPr>
              <w:t>Post</w:t>
            </w:r>
            <w:r w:rsidR="0065515E" w:rsidRPr="004C6C50">
              <w:rPr>
                <w:b/>
              </w:rPr>
              <w:t>s</w:t>
            </w:r>
          </w:p>
        </w:tc>
        <w:tc>
          <w:tcPr>
            <w:tcW w:w="1637" w:type="dxa"/>
          </w:tcPr>
          <w:p w:rsidR="00CF12CE" w:rsidRPr="004C6C50" w:rsidRDefault="00CF12CE">
            <w:pPr>
              <w:rPr>
                <w:b/>
              </w:rPr>
            </w:pPr>
            <w:r w:rsidRPr="004C6C50">
              <w:rPr>
                <w:b/>
              </w:rPr>
              <w:t>No of slot</w:t>
            </w:r>
          </w:p>
        </w:tc>
        <w:tc>
          <w:tcPr>
            <w:tcW w:w="1857" w:type="dxa"/>
          </w:tcPr>
          <w:p w:rsidR="00CF12CE" w:rsidRPr="004C6C50" w:rsidRDefault="00CF12CE" w:rsidP="0058031D">
            <w:pPr>
              <w:rPr>
                <w:b/>
              </w:rPr>
            </w:pPr>
            <w:r w:rsidRPr="004C6C50">
              <w:rPr>
                <w:b/>
              </w:rPr>
              <w:t>Qualification</w:t>
            </w:r>
          </w:p>
        </w:tc>
        <w:tc>
          <w:tcPr>
            <w:tcW w:w="1169" w:type="dxa"/>
          </w:tcPr>
          <w:p w:rsidR="00CF12CE" w:rsidRPr="004C6C50" w:rsidRDefault="00CF12CE">
            <w:pPr>
              <w:rPr>
                <w:b/>
              </w:rPr>
            </w:pPr>
            <w:r w:rsidRPr="004C6C50">
              <w:rPr>
                <w:b/>
              </w:rPr>
              <w:t>Placement</w:t>
            </w:r>
          </w:p>
        </w:tc>
        <w:tc>
          <w:tcPr>
            <w:tcW w:w="2628" w:type="dxa"/>
          </w:tcPr>
          <w:p w:rsidR="00CF12CE" w:rsidRPr="004C6C50" w:rsidRDefault="00CF12CE">
            <w:pPr>
              <w:rPr>
                <w:b/>
              </w:rPr>
            </w:pPr>
            <w:r w:rsidRPr="004C6C50">
              <w:rPr>
                <w:b/>
              </w:rPr>
              <w:t xml:space="preserve">Remarks </w:t>
            </w:r>
          </w:p>
        </w:tc>
      </w:tr>
      <w:tr w:rsidR="00F03B8E" w:rsidTr="00F03B8E">
        <w:trPr>
          <w:trHeight w:val="872"/>
        </w:trPr>
        <w:tc>
          <w:tcPr>
            <w:tcW w:w="765" w:type="dxa"/>
          </w:tcPr>
          <w:p w:rsidR="00F03B8E" w:rsidRDefault="00F03B8E">
            <w:r>
              <w:t>1</w:t>
            </w:r>
          </w:p>
        </w:tc>
        <w:tc>
          <w:tcPr>
            <w:tcW w:w="1520" w:type="dxa"/>
          </w:tcPr>
          <w:p w:rsidR="00F03B8E" w:rsidRDefault="00F03B8E" w:rsidP="00CF12CE">
            <w:r>
              <w:t>Waiter -food &amp; Beverages unit  (GSP)</w:t>
            </w:r>
          </w:p>
        </w:tc>
        <w:tc>
          <w:tcPr>
            <w:tcW w:w="1637" w:type="dxa"/>
          </w:tcPr>
          <w:p w:rsidR="00F03B8E" w:rsidRDefault="00F03B8E">
            <w:r>
              <w:t>1</w:t>
            </w:r>
          </w:p>
        </w:tc>
        <w:tc>
          <w:tcPr>
            <w:tcW w:w="1857" w:type="dxa"/>
          </w:tcPr>
          <w:p w:rsidR="00F03B8E" w:rsidRDefault="00F03B8E" w:rsidP="0058031D">
            <w:proofErr w:type="spellStart"/>
            <w:r>
              <w:t>Cl.</w:t>
            </w:r>
            <w:r w:rsidR="003076CA">
              <w:t>X</w:t>
            </w:r>
            <w:proofErr w:type="spellEnd"/>
            <w:r>
              <w:t xml:space="preserve">  with relevant training</w:t>
            </w:r>
          </w:p>
        </w:tc>
        <w:tc>
          <w:tcPr>
            <w:tcW w:w="1169" w:type="dxa"/>
          </w:tcPr>
          <w:p w:rsidR="00F03B8E" w:rsidRDefault="00F03B8E">
            <w:r>
              <w:t>RITH,TCB</w:t>
            </w:r>
          </w:p>
        </w:tc>
        <w:tc>
          <w:tcPr>
            <w:tcW w:w="2628" w:type="dxa"/>
            <w:vMerge w:val="restart"/>
          </w:tcPr>
          <w:p w:rsidR="00F03B8E" w:rsidRDefault="00F03B8E" w:rsidP="00F03B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8E" w:rsidRPr="00F03B8E" w:rsidRDefault="00F03B8E" w:rsidP="00F03B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8E" w:rsidRDefault="00F03B8E" w:rsidP="00200375">
            <w:r>
              <w:t xml:space="preserve">Preference (experienced </w:t>
            </w:r>
            <w:r w:rsidR="00200375">
              <w:t>in hospitality industry)</w:t>
            </w:r>
          </w:p>
        </w:tc>
      </w:tr>
      <w:tr w:rsidR="00F03B8E" w:rsidTr="00F03B8E">
        <w:tc>
          <w:tcPr>
            <w:tcW w:w="765" w:type="dxa"/>
          </w:tcPr>
          <w:p w:rsidR="00F03B8E" w:rsidRDefault="00F03B8E">
            <w:r>
              <w:t>2</w:t>
            </w:r>
          </w:p>
        </w:tc>
        <w:tc>
          <w:tcPr>
            <w:tcW w:w="1520" w:type="dxa"/>
          </w:tcPr>
          <w:p w:rsidR="00F03B8E" w:rsidRDefault="00F03B8E">
            <w:r>
              <w:t>Barman (GSP)</w:t>
            </w:r>
          </w:p>
        </w:tc>
        <w:tc>
          <w:tcPr>
            <w:tcW w:w="1637" w:type="dxa"/>
          </w:tcPr>
          <w:p w:rsidR="00F03B8E" w:rsidRDefault="00F03B8E" w:rsidP="0058031D">
            <w:r>
              <w:t>1</w:t>
            </w:r>
          </w:p>
        </w:tc>
        <w:tc>
          <w:tcPr>
            <w:tcW w:w="1857" w:type="dxa"/>
          </w:tcPr>
          <w:p w:rsidR="00F03B8E" w:rsidRDefault="00F03B8E" w:rsidP="0058031D">
            <w:proofErr w:type="spellStart"/>
            <w:r>
              <w:t>Cl.X</w:t>
            </w:r>
            <w:proofErr w:type="spellEnd"/>
            <w:r>
              <w:t xml:space="preserve"> with relevant training</w:t>
            </w:r>
          </w:p>
        </w:tc>
        <w:tc>
          <w:tcPr>
            <w:tcW w:w="1169" w:type="dxa"/>
          </w:tcPr>
          <w:p w:rsidR="00F03B8E" w:rsidRDefault="00F03B8E">
            <w:r>
              <w:t>RITH,TCB</w:t>
            </w:r>
          </w:p>
        </w:tc>
        <w:tc>
          <w:tcPr>
            <w:tcW w:w="2628" w:type="dxa"/>
            <w:vMerge/>
          </w:tcPr>
          <w:p w:rsidR="00F03B8E" w:rsidRDefault="00F03B8E"/>
        </w:tc>
      </w:tr>
      <w:tr w:rsidR="00F03B8E" w:rsidTr="00F03B8E">
        <w:trPr>
          <w:trHeight w:val="611"/>
        </w:trPr>
        <w:tc>
          <w:tcPr>
            <w:tcW w:w="765" w:type="dxa"/>
          </w:tcPr>
          <w:p w:rsidR="00CF12CE" w:rsidRDefault="00CF12CE">
            <w:r>
              <w:t>3</w:t>
            </w:r>
          </w:p>
        </w:tc>
        <w:tc>
          <w:tcPr>
            <w:tcW w:w="1520" w:type="dxa"/>
          </w:tcPr>
          <w:p w:rsidR="00CF12CE" w:rsidRDefault="00CF12CE">
            <w:r>
              <w:t>Gardener(ESP)</w:t>
            </w:r>
          </w:p>
        </w:tc>
        <w:tc>
          <w:tcPr>
            <w:tcW w:w="1637" w:type="dxa"/>
          </w:tcPr>
          <w:p w:rsidR="00CF12CE" w:rsidRDefault="00CF12CE">
            <w:r>
              <w:t>1</w:t>
            </w:r>
          </w:p>
        </w:tc>
        <w:tc>
          <w:tcPr>
            <w:tcW w:w="1857" w:type="dxa"/>
          </w:tcPr>
          <w:p w:rsidR="00CF12CE" w:rsidRDefault="00CF12CE"/>
        </w:tc>
        <w:tc>
          <w:tcPr>
            <w:tcW w:w="1169" w:type="dxa"/>
          </w:tcPr>
          <w:p w:rsidR="00CF12CE" w:rsidRDefault="00CF12CE">
            <w:r>
              <w:t>RITH,TCB</w:t>
            </w:r>
          </w:p>
        </w:tc>
        <w:tc>
          <w:tcPr>
            <w:tcW w:w="2628" w:type="dxa"/>
          </w:tcPr>
          <w:p w:rsidR="00CF12CE" w:rsidRDefault="00CF12CE"/>
        </w:tc>
      </w:tr>
    </w:tbl>
    <w:p w:rsidR="00557C49" w:rsidRDefault="00557C49"/>
    <w:p w:rsidR="00CF12CE" w:rsidRDefault="0065515E">
      <w:r>
        <w:t>Interested candidates may submit</w:t>
      </w:r>
      <w:r w:rsidR="00816E9A">
        <w:t xml:space="preserve"> their applications latest by 23</w:t>
      </w:r>
      <w:r w:rsidR="00816E9A">
        <w:rPr>
          <w:vertAlign w:val="superscript"/>
        </w:rPr>
        <w:t>rd</w:t>
      </w:r>
      <w:r>
        <w:t xml:space="preserve"> November 2018</w:t>
      </w:r>
      <w:r w:rsidR="00CF12CE">
        <w:t xml:space="preserve"> to HRO</w:t>
      </w:r>
      <w:r>
        <w:t>/ADM</w:t>
      </w:r>
      <w:r w:rsidR="00CF12CE">
        <w:t>, TCB with the following documents:</w:t>
      </w:r>
    </w:p>
    <w:p w:rsidR="00CF12CE" w:rsidRDefault="00CF12CE" w:rsidP="008A6DD5">
      <w:pPr>
        <w:pStyle w:val="ListParagraph"/>
        <w:numPr>
          <w:ilvl w:val="0"/>
          <w:numId w:val="2"/>
        </w:numPr>
      </w:pPr>
      <w:r>
        <w:t>RCSC Employment application form</w:t>
      </w:r>
    </w:p>
    <w:p w:rsidR="00F03B8E" w:rsidRDefault="00F03B8E" w:rsidP="008A6DD5">
      <w:pPr>
        <w:pStyle w:val="ListParagraph"/>
        <w:numPr>
          <w:ilvl w:val="0"/>
          <w:numId w:val="2"/>
        </w:numPr>
      </w:pPr>
      <w:r>
        <w:t xml:space="preserve">Academic transcripts </w:t>
      </w:r>
    </w:p>
    <w:p w:rsidR="00CF12CE" w:rsidRDefault="00CF12CE" w:rsidP="008A6DD5">
      <w:pPr>
        <w:pStyle w:val="ListParagraph"/>
        <w:numPr>
          <w:ilvl w:val="0"/>
          <w:numId w:val="2"/>
        </w:numPr>
      </w:pPr>
      <w:r>
        <w:t>Valid Security clearance certificate</w:t>
      </w:r>
    </w:p>
    <w:p w:rsidR="00CF12CE" w:rsidRDefault="00CF12CE" w:rsidP="008A6DD5">
      <w:pPr>
        <w:pStyle w:val="ListParagraph"/>
        <w:numPr>
          <w:ilvl w:val="0"/>
          <w:numId w:val="2"/>
        </w:numPr>
      </w:pPr>
      <w:r>
        <w:t>CID card copy</w:t>
      </w:r>
    </w:p>
    <w:p w:rsidR="00CF12CE" w:rsidRDefault="00CF12CE" w:rsidP="008A6DD5">
      <w:pPr>
        <w:pStyle w:val="ListParagraph"/>
        <w:numPr>
          <w:ilvl w:val="0"/>
          <w:numId w:val="2"/>
        </w:numPr>
      </w:pPr>
      <w:r>
        <w:t>Valid medical fitness certificate</w:t>
      </w:r>
    </w:p>
    <w:p w:rsidR="00CF12CE" w:rsidRDefault="00CF12CE" w:rsidP="008A6DD5">
      <w:pPr>
        <w:pStyle w:val="ListParagraph"/>
        <w:numPr>
          <w:ilvl w:val="0"/>
          <w:numId w:val="2"/>
        </w:numPr>
      </w:pPr>
      <w:r>
        <w:t xml:space="preserve">No objection certificate if </w:t>
      </w:r>
      <w:r w:rsidR="00F03B8E">
        <w:t>employed</w:t>
      </w:r>
      <w:r>
        <w:t xml:space="preserve"> </w:t>
      </w:r>
    </w:p>
    <w:p w:rsidR="00CF12CE" w:rsidRDefault="00CF12CE"/>
    <w:sectPr w:rsidR="00CF12CE" w:rsidSect="00754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187"/>
    <w:multiLevelType w:val="hybridMultilevel"/>
    <w:tmpl w:val="ED601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B0FD2"/>
    <w:multiLevelType w:val="hybridMultilevel"/>
    <w:tmpl w:val="5952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7C49"/>
    <w:rsid w:val="00175F54"/>
    <w:rsid w:val="001775AD"/>
    <w:rsid w:val="001E683A"/>
    <w:rsid w:val="00200375"/>
    <w:rsid w:val="002500DF"/>
    <w:rsid w:val="002D692A"/>
    <w:rsid w:val="003076CA"/>
    <w:rsid w:val="00397006"/>
    <w:rsid w:val="004C6C50"/>
    <w:rsid w:val="00557C49"/>
    <w:rsid w:val="0065515E"/>
    <w:rsid w:val="00731EE6"/>
    <w:rsid w:val="00754272"/>
    <w:rsid w:val="00816E9A"/>
    <w:rsid w:val="00870649"/>
    <w:rsid w:val="008A6DD5"/>
    <w:rsid w:val="00CF12CE"/>
    <w:rsid w:val="00CF7763"/>
    <w:rsid w:val="00D55F56"/>
    <w:rsid w:val="00E012CB"/>
    <w:rsid w:val="00F03B8E"/>
    <w:rsid w:val="00F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B8E"/>
    <w:pPr>
      <w:spacing w:after="160" w:line="259" w:lineRule="auto"/>
      <w:ind w:left="720"/>
      <w:contextualSpacing/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22</cp:revision>
  <dcterms:created xsi:type="dcterms:W3CDTF">2018-11-05T05:42:00Z</dcterms:created>
  <dcterms:modified xsi:type="dcterms:W3CDTF">2018-11-08T03:51:00Z</dcterms:modified>
</cp:coreProperties>
</file>